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73" w:rsidRDefault="002A6D73" w:rsidP="005A485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2FBA" w:rsidRDefault="009A2FBA" w:rsidP="009A2FB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9A2FBA" w:rsidRDefault="009A2FBA" w:rsidP="009A2FB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2FBA" w:rsidRDefault="009A2FBA" w:rsidP="009A2FB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9A2FBA" w:rsidRDefault="009A2FBA" w:rsidP="009A2FB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комиссий по профилактики правонарушений </w:t>
      </w:r>
    </w:p>
    <w:p w:rsidR="009A2FBA" w:rsidRDefault="009A2FBA" w:rsidP="009A2FB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Школьненского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9A2FBA" w:rsidRDefault="00ED7BB0" w:rsidP="009A2FB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август</w:t>
      </w:r>
      <w:r w:rsidR="00194999">
        <w:rPr>
          <w:rFonts w:ascii="Times New Roman" w:hAnsi="Times New Roman"/>
          <w:b/>
          <w:sz w:val="24"/>
          <w:szCs w:val="24"/>
        </w:rPr>
        <w:t xml:space="preserve">  </w:t>
      </w:r>
      <w:r w:rsidR="009A2FBA">
        <w:rPr>
          <w:rFonts w:ascii="Times New Roman" w:hAnsi="Times New Roman"/>
          <w:b/>
          <w:sz w:val="24"/>
          <w:szCs w:val="24"/>
        </w:rPr>
        <w:t>месяц 2022  года</w:t>
      </w:r>
    </w:p>
    <w:p w:rsidR="009A2FBA" w:rsidRDefault="009A2FBA" w:rsidP="009A2FBA">
      <w:pPr>
        <w:widowControl w:val="0"/>
        <w:spacing w:after="0" w:line="240" w:lineRule="auto"/>
      </w:pPr>
    </w:p>
    <w:tbl>
      <w:tblPr>
        <w:tblW w:w="9793" w:type="dxa"/>
        <w:tblInd w:w="-432" w:type="dxa"/>
        <w:tblLook w:val="00A0"/>
      </w:tblPr>
      <w:tblGrid>
        <w:gridCol w:w="766"/>
        <w:gridCol w:w="8571"/>
        <w:gridCol w:w="456"/>
      </w:tblGrid>
      <w:tr w:rsidR="009A2FBA" w:rsidTr="00112459">
        <w:trPr>
          <w:cantSplit/>
          <w:trHeight w:val="81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ind w:left="45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9A2FBA" w:rsidTr="00112459">
        <w:trPr>
          <w:cantSplit/>
          <w:trHeight w:val="25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Количество территориальных комиссий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A2FBA" w:rsidTr="00112459">
        <w:trPr>
          <w:trHeight w:val="2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Всего состоит граждан на учётах ОВД (списочный учёт +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профучёт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A2FBA" w:rsidTr="00112459">
        <w:trPr>
          <w:trHeight w:val="2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A2FBA" w:rsidTr="00112459">
        <w:trPr>
          <w:trHeight w:val="1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194999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2FBA" w:rsidTr="00112459">
        <w:trPr>
          <w:trHeight w:val="2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ED7BB0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9A2FBA" w:rsidTr="00112459">
        <w:trPr>
          <w:trHeight w:val="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УИИ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9A2FBA" w:rsidTr="00112459">
        <w:trPr>
          <w:trHeight w:val="17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4.3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 инициативе администрации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ED7BB0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  <w:r w:rsidR="009A2FBA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A2FBA" w:rsidTr="00112459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 состоящих на всех видах учётов ОВД,  всего 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9A2FBA" w:rsidTr="00112459">
        <w:trPr>
          <w:trHeight w:val="31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Ранее судимых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ED7BB0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9A2FBA" w:rsidTr="00112459">
        <w:trPr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. надзор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9A2FBA" w:rsidTr="00112459">
        <w:trPr>
          <w:trHeight w:val="15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Семейные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дебоширы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5.3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5.4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(из п.4), состоящих на учете в УИИ УФСИН, 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9A2FBA" w:rsidTr="00112459">
        <w:trPr>
          <w:trHeight w:val="3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Работа с родителями и несовершеннолетними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3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9A2FBA" w:rsidTr="00112459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ходатайств о привлечении к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. ответственности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обратится в отдел здравоохранения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посетили учреждение здравоохранение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8.3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трудоустроиться (всего), из  них: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8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через центр занятости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14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8.4</w:t>
            </w: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3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ED7BB0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9A2FBA" w:rsidTr="00112459">
        <w:trPr>
          <w:trHeight w:val="2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8.5.2.</w:t>
            </w: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получении юридических услуг (в том числе бесплатно);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навыкам поведения в быту и общественных местах;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6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обучении навыкам компьютерной грамотности;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3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8.5.5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4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8.5.6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временного жилого помещения;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8.5.7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8.5.8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виды помощи  (в т.ч. внебюджетные источники);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8.7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Ограничились рассмотрением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ED7BB0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9A2FBA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Размещено информаций в СМИ о работе Комиссии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ED7BB0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9A2FBA" w:rsidRDefault="009A2FBA" w:rsidP="009A2FBA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9A2FBA" w:rsidRDefault="009A2FBA" w:rsidP="009A2FBA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Участковый уполномоченный полиции </w:t>
      </w:r>
    </w:p>
    <w:p w:rsidR="009A2FBA" w:rsidRDefault="009A2FBA" w:rsidP="009A2FBA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отдела МВД России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району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С.А.Шмыгленко</w:t>
      </w:r>
      <w:proofErr w:type="spellEnd"/>
    </w:p>
    <w:p w:rsidR="009A2FBA" w:rsidRDefault="009A2FBA" w:rsidP="009A2FBA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9A2FBA" w:rsidRDefault="009A2FBA" w:rsidP="009A2FBA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СОГЛАСОВАНО</w:t>
      </w:r>
    </w:p>
    <w:p w:rsidR="00194999" w:rsidRDefault="00194999" w:rsidP="009A2FBA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обязанности</w:t>
      </w:r>
    </w:p>
    <w:p w:rsidR="009A2FBA" w:rsidRDefault="00194999" w:rsidP="009A2FBA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Главаы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A2FBA">
        <w:rPr>
          <w:rFonts w:ascii="Times New Roman" w:hAnsi="Times New Roman"/>
          <w:sz w:val="24"/>
          <w:szCs w:val="24"/>
          <w:lang w:eastAsia="ru-RU"/>
        </w:rPr>
        <w:t>Школьненского</w:t>
      </w:r>
      <w:proofErr w:type="spellEnd"/>
      <w:r w:rsidR="009A2FBA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9A2FBA" w:rsidRDefault="009A2FBA" w:rsidP="009A2FBA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</w:t>
      </w:r>
      <w:r w:rsidR="00194999">
        <w:rPr>
          <w:rFonts w:ascii="Times New Roman" w:hAnsi="Times New Roman"/>
          <w:sz w:val="24"/>
          <w:szCs w:val="24"/>
          <w:lang w:eastAsia="ru-RU"/>
        </w:rPr>
        <w:t xml:space="preserve">                      В.Г.Нестеров </w:t>
      </w: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/>
    <w:p w:rsidR="009A2FBA" w:rsidRDefault="009A2FBA" w:rsidP="009A2FBA"/>
    <w:p w:rsidR="009A2FBA" w:rsidRDefault="009A2FBA" w:rsidP="009A2FBA"/>
    <w:p w:rsidR="009A2FBA" w:rsidRDefault="009A2FBA" w:rsidP="009A2FBA"/>
    <w:p w:rsidR="009A2FBA" w:rsidRDefault="009A2FBA" w:rsidP="009A2FBA"/>
    <w:p w:rsidR="009A2FBA" w:rsidRDefault="009A2FBA" w:rsidP="009A2FBA"/>
    <w:p w:rsidR="002A6D73" w:rsidRDefault="002A6D73" w:rsidP="005A485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6D73" w:rsidRDefault="002A6D73" w:rsidP="005A485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854" w:rsidRDefault="005A4854" w:rsidP="005A4854">
      <w:pPr>
        <w:widowControl w:val="0"/>
        <w:spacing w:after="0" w:line="240" w:lineRule="auto"/>
      </w:pPr>
    </w:p>
    <w:p w:rsidR="005A4854" w:rsidRDefault="005A4854" w:rsidP="005A4854">
      <w:pPr>
        <w:widowControl w:val="0"/>
        <w:spacing w:after="0" w:line="240" w:lineRule="auto"/>
      </w:pPr>
    </w:p>
    <w:p w:rsidR="005A4854" w:rsidRDefault="005A4854" w:rsidP="005A4854">
      <w:pPr>
        <w:widowControl w:val="0"/>
        <w:spacing w:after="0" w:line="240" w:lineRule="auto"/>
      </w:pPr>
    </w:p>
    <w:p w:rsidR="005A4854" w:rsidRDefault="005A4854" w:rsidP="005A4854"/>
    <w:p w:rsidR="005A4854" w:rsidRDefault="005A4854" w:rsidP="005A4854"/>
    <w:p w:rsidR="005A4854" w:rsidRDefault="005A4854" w:rsidP="005A4854"/>
    <w:p w:rsidR="005A4854" w:rsidRDefault="005A4854" w:rsidP="005A4854"/>
    <w:p w:rsidR="005A4854" w:rsidRDefault="005A4854" w:rsidP="005A4854"/>
    <w:p w:rsidR="005A4854" w:rsidRDefault="005A4854" w:rsidP="005A4854"/>
    <w:p w:rsidR="005A4854" w:rsidRDefault="005A4854" w:rsidP="005A4854"/>
    <w:p w:rsidR="005A4854" w:rsidRDefault="005A4854" w:rsidP="005A4854"/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/>
    <w:p w:rsidR="00C331F6" w:rsidRDefault="00C331F6" w:rsidP="00C331F6"/>
    <w:p w:rsidR="00E52F48" w:rsidRPr="007A2D8E" w:rsidRDefault="00E52F48" w:rsidP="007A2D8E"/>
    <w:sectPr w:rsidR="00E52F48" w:rsidRPr="007A2D8E" w:rsidSect="00E52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C225B"/>
    <w:rsid w:val="000831CD"/>
    <w:rsid w:val="00194999"/>
    <w:rsid w:val="001C0A0B"/>
    <w:rsid w:val="00242B15"/>
    <w:rsid w:val="002A6D73"/>
    <w:rsid w:val="0031543B"/>
    <w:rsid w:val="003B2676"/>
    <w:rsid w:val="005A4854"/>
    <w:rsid w:val="0064013B"/>
    <w:rsid w:val="007A2D8E"/>
    <w:rsid w:val="00901511"/>
    <w:rsid w:val="009A2FBA"/>
    <w:rsid w:val="009B0C37"/>
    <w:rsid w:val="00B17588"/>
    <w:rsid w:val="00C331F6"/>
    <w:rsid w:val="00D054A3"/>
    <w:rsid w:val="00E52F48"/>
    <w:rsid w:val="00ED7BB0"/>
    <w:rsid w:val="00FC225B"/>
    <w:rsid w:val="00FC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12</cp:revision>
  <dcterms:created xsi:type="dcterms:W3CDTF">2022-07-06T10:16:00Z</dcterms:created>
  <dcterms:modified xsi:type="dcterms:W3CDTF">2022-09-20T06:31:00Z</dcterms:modified>
</cp:coreProperties>
</file>